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E2A9F" w14:textId="77777777" w:rsidR="00F251EA" w:rsidRPr="00F251EA" w:rsidRDefault="00F251EA" w:rsidP="00F251EA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F251EA">
        <w:rPr>
          <w:rFonts w:ascii="Courier New" w:eastAsia="Times New Roman" w:hAnsi="Courier New" w:cs="Courier New"/>
          <w:noProof/>
          <w:kern w:val="0"/>
          <w:lang w:eastAsia="ru-RU"/>
          <w14:ligatures w14:val="none"/>
        </w:rPr>
        <w:drawing>
          <wp:inline distT="0" distB="0" distL="114300" distR="114300" wp14:anchorId="077CA123" wp14:editId="5BA6FBDA">
            <wp:extent cx="701040" cy="792480"/>
            <wp:effectExtent l="0" t="0" r="3810" b="762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5F992" w14:textId="77777777" w:rsidR="00F251EA" w:rsidRPr="00F251EA" w:rsidRDefault="00F251EA" w:rsidP="00F251EA">
      <w:pPr>
        <w:spacing w:after="0" w:line="240" w:lineRule="auto"/>
        <w:ind w:right="-18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124076A" w14:textId="77777777" w:rsidR="00F251EA" w:rsidRPr="00F251EA" w:rsidRDefault="00F251EA" w:rsidP="00F251EA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</w:pPr>
      <w:r w:rsidRPr="00F251EA"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  <w:t>АДМИНИСТРАЦИЯ</w:t>
      </w:r>
    </w:p>
    <w:p w14:paraId="3E3D623F" w14:textId="77777777" w:rsidR="00F251EA" w:rsidRPr="00F251EA" w:rsidRDefault="00F251EA" w:rsidP="00F251EA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</w:pPr>
      <w:r w:rsidRPr="00F251EA"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– МУНИЦИПАЛЬНОГО ОКРУГА СВИБЛОВО В ГОРОДЕ МОСКВЕ</w:t>
      </w:r>
    </w:p>
    <w:p w14:paraId="53EEE493" w14:textId="77777777" w:rsidR="00F251EA" w:rsidRPr="00F251EA" w:rsidRDefault="00F251EA" w:rsidP="00F251EA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16"/>
          <w:szCs w:val="16"/>
          <w:lang w:eastAsia="ru-RU"/>
          <w14:ligatures w14:val="none"/>
        </w:rPr>
      </w:pPr>
    </w:p>
    <w:p w14:paraId="6E3D2D67" w14:textId="45D6DDDB" w:rsidR="00F251EA" w:rsidRDefault="00F251EA" w:rsidP="009E08C2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</w:pPr>
      <w:r w:rsidRPr="00F251EA"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582AAD28" w14:textId="77777777" w:rsidR="00CC3CB3" w:rsidRDefault="00CC3CB3" w:rsidP="009E08C2">
      <w:pPr>
        <w:spacing w:after="0" w:line="240" w:lineRule="auto"/>
        <w:ind w:right="-18"/>
        <w:jc w:val="center"/>
        <w:rPr>
          <w:rFonts w:ascii="Times New Roman" w:eastAsia="Times New Roman" w:hAnsi="Times New Roman" w:cs="Times New Roman"/>
          <w:b/>
          <w:color w:val="333399"/>
          <w:kern w:val="0"/>
          <w:sz w:val="28"/>
          <w:szCs w:val="28"/>
          <w:lang w:eastAsia="ru-RU"/>
          <w14:ligatures w14:val="none"/>
        </w:rPr>
      </w:pPr>
    </w:p>
    <w:p w14:paraId="67F91466" w14:textId="35159C32" w:rsidR="00CC3CB3" w:rsidRDefault="00CC3CB3" w:rsidP="00CC3CB3">
      <w:pPr>
        <w:tabs>
          <w:tab w:val="left" w:pos="3645"/>
        </w:tabs>
        <w:autoSpaceDE w:val="0"/>
        <w:autoSpaceDN w:val="0"/>
        <w:ind w:right="-1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ab/>
      </w:r>
    </w:p>
    <w:p w14:paraId="306E6A7E" w14:textId="09A05C14" w:rsidR="00CC3CB3" w:rsidRPr="00CC3CB3" w:rsidRDefault="00CC3CB3" w:rsidP="00CC3CB3">
      <w:pPr>
        <w:tabs>
          <w:tab w:val="left" w:pos="3645"/>
        </w:tabs>
        <w:autoSpaceDE w:val="0"/>
        <w:autoSpaceDN w:val="0"/>
        <w:ind w:right="-1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C3CB3">
        <w:rPr>
          <w:rFonts w:ascii="Times New Roman" w:eastAsia="Calibri" w:hAnsi="Times New Roman" w:cs="Times New Roman"/>
          <w:color w:val="333399"/>
          <w:sz w:val="28"/>
          <w:szCs w:val="28"/>
        </w:rPr>
        <w:t>___________________ № ________</w:t>
      </w:r>
    </w:p>
    <w:p w14:paraId="4C6927FC" w14:textId="77777777" w:rsidR="00480975" w:rsidRPr="00C04DAF" w:rsidRDefault="00480975" w:rsidP="00B81990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3547F192" w14:textId="0E86F001" w:rsidR="00B81990" w:rsidRPr="00787FDD" w:rsidRDefault="00787FDD" w:rsidP="00787FD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4662252"/>
      <w:r w:rsidRPr="00787FDD">
        <w:rPr>
          <w:rFonts w:ascii="Times New Roman" w:hAnsi="Times New Roman" w:cs="Times New Roman"/>
          <w:b/>
          <w:sz w:val="28"/>
          <w:szCs w:val="28"/>
        </w:rPr>
        <w:t xml:space="preserve">О мерах по реализации отдельных положений </w:t>
      </w:r>
      <w:r w:rsidRPr="00787FD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федеральных законов от 2 марта 2007 года № 25-ФЗ «О муниципальной службе в Российской Федерации» и </w:t>
      </w:r>
      <w:r w:rsidRPr="00787FD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от 25 декабря 2008 года №</w:t>
      </w:r>
      <w:r w:rsidRPr="00787FDD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/>
        </w:rPr>
        <w:t> </w:t>
      </w:r>
      <w:r w:rsidRPr="00787FDD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273-ФЗ «О противодействии коррупции»</w:t>
      </w:r>
      <w:bookmarkEnd w:id="0"/>
    </w:p>
    <w:p w14:paraId="0C7E7A29" w14:textId="77777777" w:rsidR="00787FDD" w:rsidRDefault="00787FDD" w:rsidP="00787F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6599D96E" w14:textId="77777777" w:rsidR="0046300D" w:rsidRPr="00A3430C" w:rsidRDefault="00787FDD" w:rsidP="00A343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430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 соответствии с частью 4 статьи 14 Федерального </w:t>
      </w:r>
      <w:hyperlink r:id="rId9" w:history="1">
        <w:r w:rsidRPr="00A3430C">
          <w:rPr>
            <w:rFonts w:ascii="Times New Roman" w:eastAsiaTheme="minorHAnsi" w:hAnsi="Times New Roman" w:cs="Times New Roman"/>
            <w:bCs/>
            <w:sz w:val="28"/>
            <w:szCs w:val="28"/>
            <w:lang w:eastAsia="en-US"/>
          </w:rPr>
          <w:t>закона</w:t>
        </w:r>
      </w:hyperlink>
      <w:r w:rsidRPr="00A3430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A343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2 марта 2007 года № 25-ФЗ «О муниципальной службе в Российской Федерации», </w:t>
      </w:r>
      <w:r w:rsidRPr="00A3430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частями 1 и 2 статьи 12 </w:t>
      </w:r>
      <w:r w:rsidRPr="00A343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Федерального закона </w:t>
      </w:r>
      <w:r w:rsidRPr="00A3430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от 25 декабря 2008 года </w:t>
      </w:r>
      <w:r w:rsidR="0046300D" w:rsidRPr="00A3430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</w:r>
      <w:r w:rsidRPr="00A3430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№</w:t>
      </w:r>
      <w:r w:rsidRPr="00A3430C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t> </w:t>
      </w:r>
      <w:r w:rsidRPr="00A3430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273</w:t>
      </w:r>
      <w:r w:rsidR="0046300D" w:rsidRPr="00A3430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-</w:t>
      </w:r>
      <w:r w:rsidRPr="00A3430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ФЗ «О противодействии коррупции», </w:t>
      </w:r>
      <w:r w:rsidRPr="00A343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руководствуясь Указом Президента Российской Федерации от 21 июля 2010 года № 925 «О мерах по реализации отдельных положений Федерального закона «О противодействии коррупции»: </w:t>
      </w:r>
    </w:p>
    <w:p w14:paraId="75A43910" w14:textId="77777777" w:rsidR="0046300D" w:rsidRPr="00A3430C" w:rsidRDefault="00787FDD" w:rsidP="00A343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430C">
        <w:rPr>
          <w:rFonts w:ascii="Times New Roman" w:hAnsi="Times New Roman" w:cs="Times New Roman"/>
          <w:sz w:val="28"/>
          <w:szCs w:val="28"/>
        </w:rPr>
        <w:t xml:space="preserve">1. Установить, что гражданин, замещавший должность муниципальной службы, включенную в перечень 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должностей муниципальной службы в администр</w:t>
      </w:r>
      <w:r w:rsidR="0046300D"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>ации</w:t>
      </w:r>
      <w:r w:rsidR="0046300D" w:rsidRPr="00A3430C">
        <w:rPr>
          <w:rFonts w:ascii="Times New Roman" w:hAnsi="Times New Roman" w:cs="Times New Roman"/>
          <w:bCs/>
          <w:sz w:val="28"/>
          <w:szCs w:val="28"/>
          <w:shd w:val="clear" w:color="auto" w:fill="FFFFFF"/>
          <w:vertAlign w:val="superscript"/>
        </w:rPr>
        <w:t xml:space="preserve"> 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 w:rsidR="0046300D"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Свиблово 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A3430C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46300D" w:rsidRPr="00A3430C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 внутригородского муниципального образования – муниципального округа</w:t>
      </w:r>
      <w:r w:rsidR="0046300D"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Свиблово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городе Москве</w:t>
      </w:r>
      <w:r w:rsidRPr="00A3430C">
        <w:rPr>
          <w:rFonts w:ascii="Times New Roman" w:hAnsi="Times New Roman" w:cs="Times New Roman"/>
          <w:sz w:val="28"/>
          <w:szCs w:val="28"/>
        </w:rPr>
        <w:t>, в течение двух лет после увольнения с муниципальной службы:</w:t>
      </w:r>
    </w:p>
    <w:p w14:paraId="7699E55F" w14:textId="34141310" w:rsidR="00787FDD" w:rsidRPr="00A3430C" w:rsidRDefault="00787FDD" w:rsidP="00A343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430C">
        <w:rPr>
          <w:rFonts w:ascii="Times New Roman" w:hAnsi="Times New Roman" w:cs="Times New Roman"/>
          <w:sz w:val="28"/>
          <w:szCs w:val="28"/>
        </w:rPr>
        <w:t xml:space="preserve"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</w:t>
      </w:r>
      <w:r w:rsidRPr="00A3430C">
        <w:rPr>
          <w:rFonts w:ascii="Times New Roman" w:hAnsi="Times New Roman" w:cs="Times New Roman"/>
          <w:sz w:val="28"/>
          <w:szCs w:val="28"/>
        </w:rPr>
        <w:lastRenderedPageBreak/>
        <w:t>управления данной организацией входили в должностные обязанности муниципального служащего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внутригородского муниципального образования – муниципального округа </w:t>
      </w:r>
      <w:r w:rsidR="0046300D"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>Свиблово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городе Москве</w:t>
      </w:r>
      <w:r w:rsidRPr="00A3430C">
        <w:rPr>
          <w:rFonts w:ascii="Times New Roman" w:hAnsi="Times New Roman" w:cs="Times New Roman"/>
          <w:sz w:val="28"/>
          <w:szCs w:val="28"/>
        </w:rPr>
        <w:t xml:space="preserve">, с согласия комиссии 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внутригородского муниципального образования – муниципального округа </w:t>
      </w:r>
      <w:r w:rsidR="0046300D"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>Свиблово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городе Москве </w:t>
      </w:r>
      <w:r w:rsidRPr="00A3430C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и урегулированию конфликтов интересов, которое дается в порядке, установленном Положением о комиссии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внутригородского муниципального образования – муниципального округа</w:t>
      </w:r>
      <w:r w:rsidR="0046300D"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Свиблово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городе Москве</w:t>
      </w:r>
      <w:r w:rsidRPr="00A3430C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интересов, утвержденным решением Совета депутатов 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 w:rsidR="00A3430C"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>Свиблово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городе Москве;</w:t>
      </w:r>
    </w:p>
    <w:p w14:paraId="6E24BFC9" w14:textId="77777777" w:rsidR="00A3430C" w:rsidRPr="00A3430C" w:rsidRDefault="00787FDD" w:rsidP="00A343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30C">
        <w:rPr>
          <w:rFonts w:ascii="Times New Roman" w:hAnsi="Times New Roman" w:cs="Times New Roman"/>
          <w:sz w:val="28"/>
          <w:szCs w:val="28"/>
        </w:rPr>
        <w:t xml:space="preserve">2) обязан при заключении трудовых договоров или гражданско-правовых договоров на выполнение работ (оказание услуг), указанных в подпункте 1 настоящего пункта, сообщать работодателю сведения о последнем месте муниципальной службы 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администрации внутригородского муниципального образования – муниципального округа </w:t>
      </w:r>
      <w:r w:rsidR="00A3430C"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Свиблово </w:t>
      </w:r>
      <w:r w:rsidRPr="00A3430C">
        <w:rPr>
          <w:rFonts w:ascii="Times New Roman" w:hAnsi="Times New Roman" w:cs="Times New Roman"/>
          <w:sz w:val="28"/>
          <w:szCs w:val="28"/>
          <w:shd w:val="clear" w:color="auto" w:fill="FFFFFF"/>
        </w:rPr>
        <w:t>в городе Москве</w:t>
      </w:r>
      <w:r w:rsidRPr="00A3430C">
        <w:rPr>
          <w:rFonts w:ascii="Times New Roman" w:hAnsi="Times New Roman" w:cs="Times New Roman"/>
          <w:sz w:val="28"/>
          <w:szCs w:val="28"/>
        </w:rPr>
        <w:t>.</w:t>
      </w:r>
    </w:p>
    <w:p w14:paraId="173C92D5" w14:textId="46420774" w:rsidR="00787FDD" w:rsidRPr="00A3430C" w:rsidRDefault="00787FDD" w:rsidP="00A343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30C">
        <w:rPr>
          <w:rFonts w:ascii="Times New Roman" w:hAnsi="Times New Roman" w:cs="Times New Roman"/>
          <w:sz w:val="28"/>
          <w:szCs w:val="28"/>
        </w:rPr>
        <w:t>2. Опубликовать настоящее постановление в сетевом издании «Московский муниципальный вестник».</w:t>
      </w:r>
    </w:p>
    <w:p w14:paraId="61A52B07" w14:textId="5128620E" w:rsidR="00F7328A" w:rsidRPr="00A3430C" w:rsidRDefault="00CC4FBC" w:rsidP="00A34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30C">
        <w:rPr>
          <w:rFonts w:ascii="Times New Roman" w:hAnsi="Times New Roman" w:cs="Times New Roman"/>
          <w:sz w:val="28"/>
          <w:szCs w:val="28"/>
        </w:rPr>
        <w:t>3</w:t>
      </w:r>
      <w:r w:rsidR="00F7328A" w:rsidRPr="00A3430C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главу администрации внутригородского муниципального образования – муниципального округа Свиблово в городе Москве Ляпунову Т.В.</w:t>
      </w:r>
    </w:p>
    <w:p w14:paraId="3BA10570" w14:textId="77777777" w:rsidR="003A39EC" w:rsidRPr="009E08C2" w:rsidRDefault="003A39EC" w:rsidP="003A39E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7097E4" w14:textId="77777777" w:rsidR="00F7328A" w:rsidRPr="009E08C2" w:rsidRDefault="00F7328A" w:rsidP="00F7328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675"/>
        <w:gridCol w:w="3681"/>
      </w:tblGrid>
      <w:tr w:rsidR="003A39EC" w14:paraId="012C4E22" w14:textId="77777777" w:rsidTr="003A39EC">
        <w:tc>
          <w:tcPr>
            <w:tcW w:w="5675" w:type="dxa"/>
          </w:tcPr>
          <w:p w14:paraId="6BFC06B6" w14:textId="77777777" w:rsidR="003A39EC" w:rsidRPr="002639E8" w:rsidRDefault="003A39EC" w:rsidP="00B158DF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Глава администрации внутригородского</w:t>
            </w:r>
          </w:p>
          <w:p w14:paraId="3E9A53BA" w14:textId="77777777" w:rsidR="003A39EC" w:rsidRPr="002639E8" w:rsidRDefault="003A39EC" w:rsidP="00B158DF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 –</w:t>
            </w:r>
          </w:p>
          <w:p w14:paraId="418AD7B8" w14:textId="77777777" w:rsidR="003A39EC" w:rsidRPr="002639E8" w:rsidRDefault="003A39EC" w:rsidP="00B158DF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округа Свиблово</w:t>
            </w:r>
          </w:p>
          <w:p w14:paraId="06827CD2" w14:textId="77777777" w:rsidR="003A39EC" w:rsidRPr="002639E8" w:rsidRDefault="003A39EC" w:rsidP="00B158DF">
            <w:pPr>
              <w:pStyle w:val="a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в городе Москве</w:t>
            </w:r>
            <w:r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681" w:type="dxa"/>
            <w:vAlign w:val="bottom"/>
          </w:tcPr>
          <w:p w14:paraId="56FB48FF" w14:textId="2B00A92A" w:rsidR="003A39EC" w:rsidRPr="002639E8" w:rsidRDefault="00F3154A" w:rsidP="00B158DF">
            <w:pPr>
              <w:pStyle w:val="ae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="003A39EC" w:rsidRPr="002639E8">
              <w:rPr>
                <w:rFonts w:ascii="Times New Roman" w:hAnsi="Times New Roman"/>
                <w:b/>
                <w:bCs/>
                <w:sz w:val="28"/>
                <w:szCs w:val="28"/>
              </w:rPr>
              <w:t>Т.В. Ляпунова</w:t>
            </w:r>
          </w:p>
        </w:tc>
      </w:tr>
    </w:tbl>
    <w:p w14:paraId="40C44760" w14:textId="68D458AC" w:rsidR="000F58CE" w:rsidRDefault="000F58CE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3D8D58" w14:textId="77777777" w:rsidR="00595F27" w:rsidRDefault="00595F27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518CAA" w14:textId="77777777" w:rsidR="00595F27" w:rsidRDefault="00595F27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9D1699" w14:textId="77777777" w:rsidR="00595F27" w:rsidRDefault="00595F27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7AA89C" w14:textId="77777777" w:rsidR="00595F27" w:rsidRDefault="00595F27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B0F0F1" w14:textId="77777777" w:rsidR="00595F27" w:rsidRDefault="00595F27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957C91" w14:textId="77777777" w:rsidR="00595F27" w:rsidRDefault="00595F27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DDF8CA" w14:textId="77777777" w:rsidR="00595F27" w:rsidRDefault="00595F27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C3FD50" w14:textId="77777777" w:rsidR="00595F27" w:rsidRDefault="00595F27" w:rsidP="003A39EC">
      <w:pPr>
        <w:tabs>
          <w:tab w:val="left" w:pos="1230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9A48F8" w14:textId="77777777" w:rsidR="00595F27" w:rsidRPr="00841938" w:rsidRDefault="00595F27" w:rsidP="00A3430C">
      <w:pPr>
        <w:tabs>
          <w:tab w:val="left" w:pos="123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595F27" w:rsidRPr="00841938" w:rsidSect="00CD1E46">
      <w:headerReference w:type="default" r:id="rId10"/>
      <w:headerReference w:type="first" r:id="rId11"/>
      <w:pgSz w:w="11906" w:h="16838"/>
      <w:pgMar w:top="851" w:right="850" w:bottom="993" w:left="1701" w:header="45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DC07A" w14:textId="77777777" w:rsidR="00616519" w:rsidRDefault="00616519" w:rsidP="00192E8E">
      <w:pPr>
        <w:spacing w:after="0" w:line="240" w:lineRule="auto"/>
      </w:pPr>
      <w:r>
        <w:separator/>
      </w:r>
    </w:p>
  </w:endnote>
  <w:endnote w:type="continuationSeparator" w:id="0">
    <w:p w14:paraId="7C39D667" w14:textId="77777777" w:rsidR="00616519" w:rsidRDefault="00616519" w:rsidP="00192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BaskervilleC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FF14B" w14:textId="77777777" w:rsidR="00616519" w:rsidRDefault="00616519" w:rsidP="00192E8E">
      <w:pPr>
        <w:spacing w:after="0" w:line="240" w:lineRule="auto"/>
      </w:pPr>
      <w:r>
        <w:separator/>
      </w:r>
    </w:p>
  </w:footnote>
  <w:footnote w:type="continuationSeparator" w:id="0">
    <w:p w14:paraId="11D79CFA" w14:textId="77777777" w:rsidR="00616519" w:rsidRDefault="00616519" w:rsidP="00192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92949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64759B7" w14:textId="594D971E" w:rsidR="00192E8E" w:rsidRPr="009F014D" w:rsidRDefault="00192E8E">
        <w:pPr>
          <w:pStyle w:val="af"/>
          <w:jc w:val="center"/>
          <w:rPr>
            <w:rFonts w:ascii="Times New Roman" w:hAnsi="Times New Roman" w:cs="Times New Roman"/>
          </w:rPr>
        </w:pPr>
        <w:r w:rsidRPr="009F014D">
          <w:rPr>
            <w:rFonts w:ascii="Times New Roman" w:hAnsi="Times New Roman" w:cs="Times New Roman"/>
          </w:rPr>
          <w:fldChar w:fldCharType="begin"/>
        </w:r>
        <w:r w:rsidRPr="009F014D">
          <w:rPr>
            <w:rFonts w:ascii="Times New Roman" w:hAnsi="Times New Roman" w:cs="Times New Roman"/>
          </w:rPr>
          <w:instrText>PAGE   \* MERGEFORMAT</w:instrText>
        </w:r>
        <w:r w:rsidRPr="009F014D">
          <w:rPr>
            <w:rFonts w:ascii="Times New Roman" w:hAnsi="Times New Roman" w:cs="Times New Roman"/>
          </w:rPr>
          <w:fldChar w:fldCharType="separate"/>
        </w:r>
        <w:r w:rsidR="00BE293A">
          <w:rPr>
            <w:rFonts w:ascii="Times New Roman" w:hAnsi="Times New Roman" w:cs="Times New Roman"/>
            <w:noProof/>
          </w:rPr>
          <w:t>5</w:t>
        </w:r>
        <w:r w:rsidRPr="009F014D">
          <w:rPr>
            <w:rFonts w:ascii="Times New Roman" w:hAnsi="Times New Roman" w:cs="Times New Roman"/>
          </w:rPr>
          <w:fldChar w:fldCharType="end"/>
        </w:r>
      </w:p>
    </w:sdtContent>
  </w:sdt>
  <w:p w14:paraId="1A0489E5" w14:textId="0426F9BC" w:rsidR="00192E8E" w:rsidRPr="00192E8E" w:rsidRDefault="00192E8E" w:rsidP="00192E8E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7DD8" w14:textId="0FEE57DA" w:rsidR="00D13966" w:rsidRPr="000D1ADC" w:rsidRDefault="003F50A0" w:rsidP="000D1ADC">
    <w:pPr>
      <w:pStyle w:val="af"/>
      <w:ind w:right="480"/>
      <w:jc w:val="right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259BA"/>
    <w:multiLevelType w:val="hybridMultilevel"/>
    <w:tmpl w:val="FD346568"/>
    <w:lvl w:ilvl="0" w:tplc="E0D85D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5110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975"/>
    <w:rsid w:val="0001217C"/>
    <w:rsid w:val="0002125E"/>
    <w:rsid w:val="00031A8C"/>
    <w:rsid w:val="000503D1"/>
    <w:rsid w:val="00055286"/>
    <w:rsid w:val="00057408"/>
    <w:rsid w:val="00074473"/>
    <w:rsid w:val="00080BC3"/>
    <w:rsid w:val="000B4560"/>
    <w:rsid w:val="000C435C"/>
    <w:rsid w:val="000D1ADC"/>
    <w:rsid w:val="000D4644"/>
    <w:rsid w:val="000D515D"/>
    <w:rsid w:val="000F58CE"/>
    <w:rsid w:val="00104166"/>
    <w:rsid w:val="00123DCA"/>
    <w:rsid w:val="00131B46"/>
    <w:rsid w:val="00140BBA"/>
    <w:rsid w:val="00160839"/>
    <w:rsid w:val="0016362B"/>
    <w:rsid w:val="0017482B"/>
    <w:rsid w:val="00183FFB"/>
    <w:rsid w:val="00192E8E"/>
    <w:rsid w:val="001A133E"/>
    <w:rsid w:val="001A4981"/>
    <w:rsid w:val="001B3D33"/>
    <w:rsid w:val="001B6D51"/>
    <w:rsid w:val="001C51A4"/>
    <w:rsid w:val="001D480C"/>
    <w:rsid w:val="001E132D"/>
    <w:rsid w:val="002013E2"/>
    <w:rsid w:val="00233918"/>
    <w:rsid w:val="0023530A"/>
    <w:rsid w:val="00237447"/>
    <w:rsid w:val="00255FEA"/>
    <w:rsid w:val="00262F91"/>
    <w:rsid w:val="00264CAD"/>
    <w:rsid w:val="0028757F"/>
    <w:rsid w:val="002946A1"/>
    <w:rsid w:val="0029585A"/>
    <w:rsid w:val="002C0C07"/>
    <w:rsid w:val="002C3DC8"/>
    <w:rsid w:val="002D4B37"/>
    <w:rsid w:val="002E2B5F"/>
    <w:rsid w:val="002E6EA2"/>
    <w:rsid w:val="002F1215"/>
    <w:rsid w:val="002F56D1"/>
    <w:rsid w:val="002F587A"/>
    <w:rsid w:val="003051EE"/>
    <w:rsid w:val="0032351C"/>
    <w:rsid w:val="003307A5"/>
    <w:rsid w:val="003563E7"/>
    <w:rsid w:val="00371FF0"/>
    <w:rsid w:val="003922F7"/>
    <w:rsid w:val="003A39EC"/>
    <w:rsid w:val="003B4AD2"/>
    <w:rsid w:val="003F50A0"/>
    <w:rsid w:val="00400584"/>
    <w:rsid w:val="00433B07"/>
    <w:rsid w:val="00460749"/>
    <w:rsid w:val="0046300D"/>
    <w:rsid w:val="004705D0"/>
    <w:rsid w:val="00475388"/>
    <w:rsid w:val="00480975"/>
    <w:rsid w:val="00482890"/>
    <w:rsid w:val="004916A6"/>
    <w:rsid w:val="00501B32"/>
    <w:rsid w:val="005025AA"/>
    <w:rsid w:val="00545EAF"/>
    <w:rsid w:val="00547073"/>
    <w:rsid w:val="0057406F"/>
    <w:rsid w:val="00574200"/>
    <w:rsid w:val="00593BC7"/>
    <w:rsid w:val="00595F27"/>
    <w:rsid w:val="005B63B6"/>
    <w:rsid w:val="005C0C18"/>
    <w:rsid w:val="005C48FD"/>
    <w:rsid w:val="005C5842"/>
    <w:rsid w:val="005E39DC"/>
    <w:rsid w:val="005F6BE7"/>
    <w:rsid w:val="006010CE"/>
    <w:rsid w:val="00616519"/>
    <w:rsid w:val="006307F3"/>
    <w:rsid w:val="00633BBE"/>
    <w:rsid w:val="00634B7E"/>
    <w:rsid w:val="00635A64"/>
    <w:rsid w:val="0063633D"/>
    <w:rsid w:val="0066275B"/>
    <w:rsid w:val="00665263"/>
    <w:rsid w:val="006835E2"/>
    <w:rsid w:val="00695D1C"/>
    <w:rsid w:val="006D67F7"/>
    <w:rsid w:val="00702366"/>
    <w:rsid w:val="00710E4A"/>
    <w:rsid w:val="00716706"/>
    <w:rsid w:val="00722931"/>
    <w:rsid w:val="00753EBA"/>
    <w:rsid w:val="00756E1C"/>
    <w:rsid w:val="007620D3"/>
    <w:rsid w:val="00780F30"/>
    <w:rsid w:val="00783339"/>
    <w:rsid w:val="00787FDD"/>
    <w:rsid w:val="007949DC"/>
    <w:rsid w:val="007C4CFD"/>
    <w:rsid w:val="007D4946"/>
    <w:rsid w:val="007D50D6"/>
    <w:rsid w:val="007E4416"/>
    <w:rsid w:val="00836BFF"/>
    <w:rsid w:val="00841938"/>
    <w:rsid w:val="0087493E"/>
    <w:rsid w:val="0088602E"/>
    <w:rsid w:val="0089103F"/>
    <w:rsid w:val="00892703"/>
    <w:rsid w:val="008C429A"/>
    <w:rsid w:val="008D2465"/>
    <w:rsid w:val="008E7499"/>
    <w:rsid w:val="008F5B0A"/>
    <w:rsid w:val="00903699"/>
    <w:rsid w:val="00937313"/>
    <w:rsid w:val="00946280"/>
    <w:rsid w:val="009475A3"/>
    <w:rsid w:val="0096000B"/>
    <w:rsid w:val="00970554"/>
    <w:rsid w:val="009839B3"/>
    <w:rsid w:val="00985806"/>
    <w:rsid w:val="00991F5B"/>
    <w:rsid w:val="009A58F0"/>
    <w:rsid w:val="009E08C2"/>
    <w:rsid w:val="009F014D"/>
    <w:rsid w:val="00A30008"/>
    <w:rsid w:val="00A3430C"/>
    <w:rsid w:val="00A404AF"/>
    <w:rsid w:val="00A45672"/>
    <w:rsid w:val="00A664BA"/>
    <w:rsid w:val="00AC5175"/>
    <w:rsid w:val="00AE3CD1"/>
    <w:rsid w:val="00AF5556"/>
    <w:rsid w:val="00B164B9"/>
    <w:rsid w:val="00B3080C"/>
    <w:rsid w:val="00B33B74"/>
    <w:rsid w:val="00B35708"/>
    <w:rsid w:val="00B36414"/>
    <w:rsid w:val="00B408B3"/>
    <w:rsid w:val="00B43749"/>
    <w:rsid w:val="00B51AEB"/>
    <w:rsid w:val="00B81990"/>
    <w:rsid w:val="00B9508E"/>
    <w:rsid w:val="00BA68C7"/>
    <w:rsid w:val="00BA6FC0"/>
    <w:rsid w:val="00BB6E34"/>
    <w:rsid w:val="00BC2B78"/>
    <w:rsid w:val="00BC6F62"/>
    <w:rsid w:val="00BE1126"/>
    <w:rsid w:val="00BE293A"/>
    <w:rsid w:val="00C00D66"/>
    <w:rsid w:val="00C04DAF"/>
    <w:rsid w:val="00C16307"/>
    <w:rsid w:val="00C25393"/>
    <w:rsid w:val="00C429A3"/>
    <w:rsid w:val="00C80906"/>
    <w:rsid w:val="00C953BC"/>
    <w:rsid w:val="00CC25CF"/>
    <w:rsid w:val="00CC3CB3"/>
    <w:rsid w:val="00CC4FBC"/>
    <w:rsid w:val="00CD188E"/>
    <w:rsid w:val="00CD1E46"/>
    <w:rsid w:val="00CE4CE3"/>
    <w:rsid w:val="00CF4D7E"/>
    <w:rsid w:val="00D13351"/>
    <w:rsid w:val="00D134E6"/>
    <w:rsid w:val="00D13966"/>
    <w:rsid w:val="00D44BD7"/>
    <w:rsid w:val="00D74824"/>
    <w:rsid w:val="00D76BC6"/>
    <w:rsid w:val="00DA5518"/>
    <w:rsid w:val="00DB2A75"/>
    <w:rsid w:val="00DB52A8"/>
    <w:rsid w:val="00DD40AD"/>
    <w:rsid w:val="00DE30B7"/>
    <w:rsid w:val="00E01766"/>
    <w:rsid w:val="00E03AA7"/>
    <w:rsid w:val="00E2125D"/>
    <w:rsid w:val="00E263C7"/>
    <w:rsid w:val="00E323F9"/>
    <w:rsid w:val="00E377B6"/>
    <w:rsid w:val="00E43BEF"/>
    <w:rsid w:val="00E56089"/>
    <w:rsid w:val="00E6259B"/>
    <w:rsid w:val="00E675C0"/>
    <w:rsid w:val="00E77354"/>
    <w:rsid w:val="00E855AD"/>
    <w:rsid w:val="00E90C0C"/>
    <w:rsid w:val="00EE63DA"/>
    <w:rsid w:val="00F03999"/>
    <w:rsid w:val="00F11357"/>
    <w:rsid w:val="00F251EA"/>
    <w:rsid w:val="00F307F6"/>
    <w:rsid w:val="00F308FA"/>
    <w:rsid w:val="00F3154A"/>
    <w:rsid w:val="00F439BB"/>
    <w:rsid w:val="00F5267D"/>
    <w:rsid w:val="00F56AC4"/>
    <w:rsid w:val="00F62FBE"/>
    <w:rsid w:val="00F7328A"/>
    <w:rsid w:val="00F8035A"/>
    <w:rsid w:val="00F814C6"/>
    <w:rsid w:val="00F91B8B"/>
    <w:rsid w:val="00FB64A5"/>
    <w:rsid w:val="00FE7868"/>
    <w:rsid w:val="00FF18DF"/>
    <w:rsid w:val="00FF7A53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7EEED"/>
  <w15:docId w15:val="{48C7491D-5FCA-49DA-81C3-9DDC0658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EBA"/>
  </w:style>
  <w:style w:type="paragraph" w:styleId="1">
    <w:name w:val="heading 1"/>
    <w:basedOn w:val="a"/>
    <w:next w:val="a"/>
    <w:link w:val="10"/>
    <w:uiPriority w:val="9"/>
    <w:qFormat/>
    <w:rsid w:val="00480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809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9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9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09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809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09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09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09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09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09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09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0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0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0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0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09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09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09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09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09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097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67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675C0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B33B7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af">
    <w:name w:val="header"/>
    <w:basedOn w:val="a"/>
    <w:link w:val="af0"/>
    <w:uiPriority w:val="99"/>
    <w:unhideWhenUsed/>
    <w:rsid w:val="00192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92E8E"/>
  </w:style>
  <w:style w:type="paragraph" w:styleId="af1">
    <w:name w:val="footer"/>
    <w:basedOn w:val="a"/>
    <w:link w:val="af2"/>
    <w:uiPriority w:val="99"/>
    <w:unhideWhenUsed/>
    <w:rsid w:val="00192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92E8E"/>
  </w:style>
  <w:style w:type="paragraph" w:customStyle="1" w:styleId="af3">
    <w:name w:val="Нормальный"/>
    <w:basedOn w:val="a"/>
    <w:rsid w:val="000D1ADC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hAnsi="Times New Roman"/>
      <w:kern w:val="3"/>
      <w:szCs w:val="22"/>
      <w14:ligatures w14:val="none"/>
    </w:rPr>
  </w:style>
  <w:style w:type="paragraph" w:customStyle="1" w:styleId="af4">
    <w:name w:val="Прижатый влево"/>
    <w:basedOn w:val="a"/>
    <w:rsid w:val="000D1ADC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hAnsi="Times New Roman"/>
      <w:kern w:val="3"/>
      <w:szCs w:val="22"/>
      <w14:ligatures w14:val="none"/>
    </w:rPr>
  </w:style>
  <w:style w:type="paragraph" w:customStyle="1" w:styleId="ConsPlusNormal">
    <w:name w:val="ConsPlusNormal"/>
    <w:qFormat/>
    <w:rsid w:val="0029585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pple-style-span">
    <w:name w:val="apple-style-span"/>
    <w:basedOn w:val="a0"/>
    <w:rsid w:val="00841938"/>
  </w:style>
  <w:style w:type="character" w:customStyle="1" w:styleId="apple-converted-space">
    <w:name w:val="apple-converted-space"/>
    <w:basedOn w:val="a0"/>
    <w:rsid w:val="00841938"/>
  </w:style>
  <w:style w:type="paragraph" w:customStyle="1" w:styleId="ConsPlusNonformat">
    <w:name w:val="ConsPlusNonformat"/>
    <w:uiPriority w:val="99"/>
    <w:rsid w:val="00F1135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:lang w:eastAsia="en-US"/>
      <w14:ligatures w14:val="none"/>
    </w:rPr>
  </w:style>
  <w:style w:type="paragraph" w:customStyle="1" w:styleId="Pa11">
    <w:name w:val="Pa11"/>
    <w:basedOn w:val="a"/>
    <w:next w:val="a"/>
    <w:uiPriority w:val="99"/>
    <w:rsid w:val="00E01766"/>
    <w:pPr>
      <w:autoSpaceDE w:val="0"/>
      <w:autoSpaceDN w:val="0"/>
      <w:adjustRightInd w:val="0"/>
      <w:spacing w:after="0" w:line="201" w:lineRule="atLeast"/>
    </w:pPr>
    <w:rPr>
      <w:rFonts w:ascii="NewBaskervilleC" w:eastAsia="Times New Roman" w:hAnsi="NewBaskervilleC" w:cs="Times New Roman"/>
      <w:kern w:val="0"/>
      <w:lang w:eastAsia="ru-RU"/>
      <w14:ligatures w14:val="none"/>
    </w:rPr>
  </w:style>
  <w:style w:type="character" w:customStyle="1" w:styleId="71">
    <w:name w:val="Основной текст (7)_"/>
    <w:link w:val="710"/>
    <w:locked/>
    <w:rsid w:val="00E01766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710">
    <w:name w:val="Основной текст (7)1"/>
    <w:basedOn w:val="a"/>
    <w:link w:val="71"/>
    <w:rsid w:val="00E01766"/>
    <w:pPr>
      <w:shd w:val="clear" w:color="auto" w:fill="FFFFFF"/>
      <w:spacing w:after="2100" w:line="240" w:lineRule="atLeast"/>
      <w:ind w:hanging="800"/>
      <w:jc w:val="center"/>
    </w:pPr>
    <w:rPr>
      <w:rFonts w:ascii="Century Schoolbook" w:hAnsi="Century Schoolbook" w:cs="Century Schoolbook"/>
      <w:b/>
      <w:bCs/>
      <w:sz w:val="21"/>
      <w:szCs w:val="21"/>
    </w:rPr>
  </w:style>
  <w:style w:type="character" w:styleId="af5">
    <w:name w:val="Hyperlink"/>
    <w:basedOn w:val="a0"/>
    <w:uiPriority w:val="99"/>
    <w:unhideWhenUsed/>
    <w:rsid w:val="00FF7A53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F7A53"/>
    <w:rPr>
      <w:color w:val="605E5C"/>
      <w:shd w:val="clear" w:color="auto" w:fill="E1DFDD"/>
    </w:rPr>
  </w:style>
  <w:style w:type="paragraph" w:styleId="23">
    <w:name w:val="Body Text 2"/>
    <w:basedOn w:val="a"/>
    <w:link w:val="24"/>
    <w:rsid w:val="009E08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pacing w:val="1"/>
      <w:kern w:val="0"/>
      <w:szCs w:val="16"/>
      <w:lang w:eastAsia="ru-RU"/>
      <w14:ligatures w14:val="none"/>
    </w:rPr>
  </w:style>
  <w:style w:type="character" w:customStyle="1" w:styleId="24">
    <w:name w:val="Основной текст 2 Знак"/>
    <w:basedOn w:val="a0"/>
    <w:link w:val="23"/>
    <w:rsid w:val="009E08C2"/>
    <w:rPr>
      <w:rFonts w:ascii="Times New Roman" w:eastAsia="Times New Roman" w:hAnsi="Times New Roman" w:cs="Times New Roman"/>
      <w:spacing w:val="1"/>
      <w:kern w:val="0"/>
      <w:szCs w:val="16"/>
      <w:lang w:eastAsia="ru-RU"/>
      <w14:ligatures w14:val="none"/>
    </w:rPr>
  </w:style>
  <w:style w:type="paragraph" w:styleId="af7">
    <w:name w:val="footnote text"/>
    <w:basedOn w:val="a"/>
    <w:link w:val="af8"/>
    <w:rsid w:val="00B81990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8">
    <w:name w:val="Текст сноски Знак"/>
    <w:basedOn w:val="a0"/>
    <w:link w:val="af7"/>
    <w:rsid w:val="00B81990"/>
    <w:rPr>
      <w:rFonts w:ascii="Times New Roman" w:eastAsia="Calibri" w:hAnsi="Times New Roman" w:cs="Times New Roman"/>
      <w:kern w:val="0"/>
      <w:sz w:val="20"/>
      <w:szCs w:val="20"/>
      <w:lang w:val="x-none" w:eastAsia="ru-RU"/>
      <w14:ligatures w14:val="none"/>
    </w:rPr>
  </w:style>
  <w:style w:type="character" w:styleId="af9">
    <w:name w:val="footnote reference"/>
    <w:uiPriority w:val="99"/>
    <w:rsid w:val="00B81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0162C965AC0F7759CEB46E7612825240DEAFB7E495111E88E232B316IEp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D259B-3803-4943-BC1A-F3767410B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4779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2026-09-24T10:28:00Z</cp:lastPrinted>
  <dcterms:created xsi:type="dcterms:W3CDTF">2025-04-03T12:59:00Z</dcterms:created>
  <dcterms:modified xsi:type="dcterms:W3CDTF">2026-09-24T12:52:00Z</dcterms:modified>
</cp:coreProperties>
</file>